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A13E" w14:textId="40297B18" w:rsidR="000A3363" w:rsidRPr="000A3363" w:rsidRDefault="000A3363" w:rsidP="003A55CF">
      <w:pPr>
        <w:pStyle w:val="Heading1"/>
        <w:jc w:val="center"/>
        <w:rPr>
          <w:b/>
          <w:bCs/>
          <w:color w:val="000000" w:themeColor="text1"/>
        </w:rPr>
      </w:pPr>
      <w:r w:rsidRPr="000A3363">
        <w:rPr>
          <w:b/>
          <w:bCs/>
          <w:color w:val="000000" w:themeColor="text1"/>
        </w:rPr>
        <w:t>Reggie Britt ‘s Vision for the Board</w:t>
      </w:r>
    </w:p>
    <w:p w14:paraId="507883B3" w14:textId="77777777" w:rsidR="000A3363" w:rsidRPr="000A3363" w:rsidRDefault="000A3363" w:rsidP="000A3363">
      <w:r w:rsidRPr="000A3363">
        <w:t xml:space="preserve">COMMON has always been the education backbone of the IBM </w:t>
      </w:r>
      <w:proofErr w:type="spellStart"/>
      <w:r w:rsidRPr="000A3363">
        <w:t>i</w:t>
      </w:r>
      <w:proofErr w:type="spellEnd"/>
      <w:r w:rsidRPr="000A3363">
        <w:t xml:space="preserve"> community — and that legacy is something to be proud of. But we are at an inflection point unlike anything we’ve seen before, and education alone won’t be enough to navigate it.</w:t>
      </w:r>
    </w:p>
    <w:p w14:paraId="3A6159AC" w14:textId="77777777" w:rsidR="000A3363" w:rsidRPr="000A3363" w:rsidRDefault="000A3363" w:rsidP="000A3363">
      <w:r w:rsidRPr="000A3363">
        <w:t>Every major shift before this one had a finish line. You could train your way through it. Artificial intelligence doesn’t work that way. For the first time, the shift isn’t about what tools humans use — it’s about the boundary between human work and agentic work. That line is moving fast, and most organizations have no framework for where it should sit, how to govern it, or how to bring their workforce through it intact. This isn’t a </w:t>
      </w:r>
      <w:proofErr w:type="gramStart"/>
      <w:r w:rsidRPr="000A3363">
        <w:t>technology</w:t>
      </w:r>
      <w:proofErr w:type="gramEnd"/>
      <w:r w:rsidRPr="000A3363">
        <w:t xml:space="preserve"> upgrade. It’s an organizational transformation — and the stakes couldn’t be higher.</w:t>
      </w:r>
    </w:p>
    <w:p w14:paraId="43B9E7B0" w14:textId="77777777" w:rsidR="000A3363" w:rsidRPr="000A3363" w:rsidRDefault="000A3363" w:rsidP="000A3363">
      <w:r w:rsidRPr="000A3363">
        <w:t xml:space="preserve">When Manzoor asked me whether COMMON should be a thought leader, my answer was simple: if not us, who? </w:t>
      </w:r>
      <w:proofErr w:type="gramStart"/>
      <w:r w:rsidRPr="000A3363">
        <w:t>Thought</w:t>
      </w:r>
      <w:proofErr w:type="gramEnd"/>
      <w:r w:rsidRPr="000A3363">
        <w:t xml:space="preserve"> leadership isn’t a departure from COMMON’s mission. It’s the evolution of it. To keep IBM </w:t>
      </w:r>
      <w:proofErr w:type="spellStart"/>
      <w:r w:rsidRPr="000A3363">
        <w:t>i</w:t>
      </w:r>
      <w:proofErr w:type="spellEnd"/>
      <w:r w:rsidRPr="000A3363">
        <w:t xml:space="preserve"> relevant in the age of AI, we </w:t>
      </w:r>
      <w:proofErr w:type="gramStart"/>
      <w:r w:rsidRPr="000A3363">
        <w:t>have to</w:t>
      </w:r>
      <w:proofErr w:type="gramEnd"/>
      <w:r w:rsidRPr="000A3363">
        <w:t xml:space="preserve"> do more than train people on how to leverage the platform. We </w:t>
      </w:r>
      <w:proofErr w:type="gramStart"/>
      <w:r w:rsidRPr="000A3363">
        <w:t>have to</w:t>
      </w:r>
      <w:proofErr w:type="gramEnd"/>
      <w:r w:rsidRPr="000A3363">
        <w:t xml:space="preserve"> help them understand what the platform’s role is in a world being reshaped by agents.</w:t>
      </w:r>
    </w:p>
    <w:p w14:paraId="4DFA1A5C" w14:textId="77777777" w:rsidR="000A3363" w:rsidRPr="000A3363" w:rsidRDefault="000A3363" w:rsidP="000A3363">
      <w:r w:rsidRPr="000A3363">
        <w:t xml:space="preserve">COMMON has earned the trust of this community through decades of exceptional education. That legacy is the foundation — not the limitation. But we are at an inflection point in the history of enterprise technology unlike anything we’ve seen before. The stakes couldn’t be higher. IBM </w:t>
      </w:r>
      <w:proofErr w:type="spellStart"/>
      <w:r w:rsidRPr="000A3363">
        <w:t>i</w:t>
      </w:r>
      <w:proofErr w:type="spellEnd"/>
      <w:r w:rsidRPr="000A3363">
        <w:t xml:space="preserve"> shops aren’t just deciding which tools to adopt — they’re deciding whether the platform remains central to their future. </w:t>
      </w:r>
      <w:proofErr w:type="gramStart"/>
      <w:r w:rsidRPr="000A3363">
        <w:t>Thought</w:t>
      </w:r>
      <w:proofErr w:type="gramEnd"/>
      <w:r w:rsidRPr="000A3363">
        <w:t xml:space="preserve"> leadership isn’t a departure from COMMON’s mission. It’s the evolution of it. To keep IBM </w:t>
      </w:r>
      <w:proofErr w:type="spellStart"/>
      <w:r w:rsidRPr="000A3363">
        <w:t>i</w:t>
      </w:r>
      <w:proofErr w:type="spellEnd"/>
      <w:r w:rsidRPr="000A3363">
        <w:t xml:space="preserve"> relevant in the age of AI, we </w:t>
      </w:r>
      <w:proofErr w:type="gramStart"/>
      <w:r w:rsidRPr="000A3363">
        <w:t>have to</w:t>
      </w:r>
      <w:proofErr w:type="gramEnd"/>
      <w:r w:rsidRPr="000A3363">
        <w:t xml:space="preserve"> do more than train people on how to leverage the platform. We </w:t>
      </w:r>
      <w:proofErr w:type="gramStart"/>
      <w:r w:rsidRPr="000A3363">
        <w:t>have to</w:t>
      </w:r>
      <w:proofErr w:type="gramEnd"/>
      <w:r w:rsidRPr="000A3363">
        <w:t xml:space="preserve"> help them understand what the platform’s role is in a world where the boundary between human work and agentic work is shifting by the day.</w:t>
      </w:r>
    </w:p>
    <w:p w14:paraId="0ED229F2" w14:textId="77777777" w:rsidR="000A3363" w:rsidRPr="000A3363" w:rsidRDefault="000A3363" w:rsidP="000A3363">
      <w:r w:rsidRPr="000A3363">
        <w:t xml:space="preserve">I’m not watching this from </w:t>
      </w:r>
      <w:proofErr w:type="gramStart"/>
      <w:r w:rsidRPr="000A3363">
        <w:t>the outside</w:t>
      </w:r>
      <w:proofErr w:type="gramEnd"/>
      <w:r w:rsidRPr="000A3363">
        <w:t xml:space="preserve">. I’m living it — working with both the technical and organizational teams on </w:t>
      </w:r>
      <w:proofErr w:type="gramStart"/>
      <w:r w:rsidRPr="000A3363">
        <w:t>a</w:t>
      </w:r>
      <w:proofErr w:type="gramEnd"/>
      <w:r w:rsidRPr="000A3363">
        <w:t xml:space="preserve"> AI transformation initiative inside a billion-dollar </w:t>
      </w:r>
      <w:proofErr w:type="gramStart"/>
      <w:r w:rsidRPr="000A3363">
        <w:t>enterprise  running</w:t>
      </w:r>
      <w:proofErr w:type="gramEnd"/>
      <w:r w:rsidRPr="000A3363">
        <w:t xml:space="preserve"> IBM </w:t>
      </w:r>
      <w:proofErr w:type="spellStart"/>
      <w:r w:rsidRPr="000A3363">
        <w:t>i</w:t>
      </w:r>
      <w:proofErr w:type="spellEnd"/>
      <w:r w:rsidRPr="000A3363">
        <w:t xml:space="preserve"> at scale. I see the gap every day between what </w:t>
      </w:r>
      <w:proofErr w:type="gramStart"/>
      <w:r w:rsidRPr="000A3363">
        <w:t>the technology</w:t>
      </w:r>
      <w:proofErr w:type="gramEnd"/>
      <w:r w:rsidRPr="000A3363">
        <w:t xml:space="preserve"> can do and what organizations are ready to absorb. </w:t>
      </w:r>
    </w:p>
    <w:p w14:paraId="2F9FD952" w14:textId="77777777" w:rsidR="000A3363" w:rsidRPr="000A3363" w:rsidRDefault="000A3363" w:rsidP="000A3363">
      <w:r w:rsidRPr="000A3363">
        <w:t xml:space="preserve">The IBM </w:t>
      </w:r>
      <w:proofErr w:type="spellStart"/>
      <w:r w:rsidRPr="000A3363">
        <w:t>i</w:t>
      </w:r>
      <w:proofErr w:type="spellEnd"/>
      <w:r w:rsidRPr="000A3363">
        <w:t xml:space="preserve"> community is one of the most loyal and connected practitioner communities in enterprise technology. When COMMON speaks, people listen. I’m passionate about </w:t>
      </w:r>
      <w:proofErr w:type="gramStart"/>
      <w:r w:rsidRPr="000A3363">
        <w:t>the leveraging</w:t>
      </w:r>
      <w:proofErr w:type="gramEnd"/>
      <w:r w:rsidRPr="000A3363">
        <w:t xml:space="preserve"> the platform in the age of AI and working with COMMON organization to speak into this unique and historic opportunity.</w:t>
      </w:r>
      <w:r w:rsidRPr="000A3363">
        <w:br/>
      </w:r>
      <w:r w:rsidRPr="000A3363">
        <w:br/>
      </w:r>
      <w:r w:rsidRPr="000A3363">
        <w:lastRenderedPageBreak/>
        <w:t xml:space="preserve">That’s why I’m running — to champion COMMON’s evolution from education leader to thought leader at the forefront of AI and the human-to-agentic transformation. The organizations in our community are navigating a shift that is simultaneously technological, operational, and human. AI isn’t waiting for anyone to get ready. It is reshaping workforce boundaries, decision-making structures, and competitive landscapes right now — inside our member companies, inside our partner organizations, and inside every </w:t>
      </w:r>
      <w:proofErr w:type="gramStart"/>
      <w:r w:rsidRPr="000A3363">
        <w:t xml:space="preserve">IBM </w:t>
      </w:r>
      <w:proofErr w:type="spellStart"/>
      <w:r w:rsidRPr="000A3363">
        <w:t>i</w:t>
      </w:r>
      <w:proofErr w:type="spellEnd"/>
      <w:proofErr w:type="gramEnd"/>
      <w:r w:rsidRPr="000A3363">
        <w:t xml:space="preserve"> shop trying to figure out where this platform fits in an agentic world. They need more than technical training on AI tools. They need vision, frameworks, and a trusted voice helping them lead through AI-driven change with confidence and clarity. COMMON has earned the right to be that voice and is uniquely positioned to guide the IBM I community through the age of AI and beyond.</w:t>
      </w:r>
    </w:p>
    <w:p w14:paraId="5EF09894" w14:textId="77777777" w:rsidR="000A3363" w:rsidRPr="000A3363" w:rsidRDefault="000A3363" w:rsidP="000A3363"/>
    <w:sectPr w:rsidR="000A3363" w:rsidRPr="000A3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63"/>
    <w:rsid w:val="000A3363"/>
    <w:rsid w:val="003A55CF"/>
    <w:rsid w:val="00AA07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CF92"/>
  <w15:chartTrackingRefBased/>
  <w15:docId w15:val="{399DA600-3219-4667-A497-5921D7D5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3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363"/>
    <w:rPr>
      <w:rFonts w:eastAsiaTheme="majorEastAsia" w:cstheme="majorBidi"/>
      <w:color w:val="272727" w:themeColor="text1" w:themeTint="D8"/>
    </w:rPr>
  </w:style>
  <w:style w:type="paragraph" w:styleId="Title">
    <w:name w:val="Title"/>
    <w:basedOn w:val="Normal"/>
    <w:next w:val="Normal"/>
    <w:link w:val="TitleChar"/>
    <w:uiPriority w:val="10"/>
    <w:qFormat/>
    <w:rsid w:val="000A3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363"/>
    <w:pPr>
      <w:spacing w:before="160"/>
      <w:jc w:val="center"/>
    </w:pPr>
    <w:rPr>
      <w:i/>
      <w:iCs/>
      <w:color w:val="404040" w:themeColor="text1" w:themeTint="BF"/>
    </w:rPr>
  </w:style>
  <w:style w:type="character" w:customStyle="1" w:styleId="QuoteChar">
    <w:name w:val="Quote Char"/>
    <w:basedOn w:val="DefaultParagraphFont"/>
    <w:link w:val="Quote"/>
    <w:uiPriority w:val="29"/>
    <w:rsid w:val="000A3363"/>
    <w:rPr>
      <w:i/>
      <w:iCs/>
      <w:color w:val="404040" w:themeColor="text1" w:themeTint="BF"/>
    </w:rPr>
  </w:style>
  <w:style w:type="paragraph" w:styleId="ListParagraph">
    <w:name w:val="List Paragraph"/>
    <w:basedOn w:val="Normal"/>
    <w:uiPriority w:val="34"/>
    <w:qFormat/>
    <w:rsid w:val="000A3363"/>
    <w:pPr>
      <w:ind w:left="720"/>
      <w:contextualSpacing/>
    </w:pPr>
  </w:style>
  <w:style w:type="character" w:styleId="IntenseEmphasis">
    <w:name w:val="Intense Emphasis"/>
    <w:basedOn w:val="DefaultParagraphFont"/>
    <w:uiPriority w:val="21"/>
    <w:qFormat/>
    <w:rsid w:val="000A3363"/>
    <w:rPr>
      <w:i/>
      <w:iCs/>
      <w:color w:val="0F4761" w:themeColor="accent1" w:themeShade="BF"/>
    </w:rPr>
  </w:style>
  <w:style w:type="paragraph" w:styleId="IntenseQuote">
    <w:name w:val="Intense Quote"/>
    <w:basedOn w:val="Normal"/>
    <w:next w:val="Normal"/>
    <w:link w:val="IntenseQuoteChar"/>
    <w:uiPriority w:val="30"/>
    <w:qFormat/>
    <w:rsid w:val="000A3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363"/>
    <w:rPr>
      <w:i/>
      <w:iCs/>
      <w:color w:val="0F4761" w:themeColor="accent1" w:themeShade="BF"/>
    </w:rPr>
  </w:style>
  <w:style w:type="character" w:styleId="IntenseReference">
    <w:name w:val="Intense Reference"/>
    <w:basedOn w:val="DefaultParagraphFont"/>
    <w:uiPriority w:val="32"/>
    <w:qFormat/>
    <w:rsid w:val="000A33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656</Words>
  <Characters>2809</Characters>
  <Application>Microsoft Office Word</Application>
  <DocSecurity>0</DocSecurity>
  <Lines>93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Donnelly</dc:creator>
  <cp:keywords/>
  <dc:description/>
  <cp:lastModifiedBy>Maggie Donnelly</cp:lastModifiedBy>
  <cp:revision>1</cp:revision>
  <dcterms:created xsi:type="dcterms:W3CDTF">2026-03-30T17:38:00Z</dcterms:created>
  <dcterms:modified xsi:type="dcterms:W3CDTF">2026-03-30T17:52:00Z</dcterms:modified>
</cp:coreProperties>
</file>